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A92" w:rsidRPr="000B2A92" w:rsidRDefault="000B2A92" w:rsidP="00217232">
      <w:pPr>
        <w:pStyle w:val="NormalWeb"/>
        <w:shd w:val="clear" w:color="auto" w:fill="FFFFFF"/>
        <w:spacing w:before="0" w:beforeAutospacing="0" w:after="240" w:afterAutospacing="0"/>
        <w:textAlignment w:val="baseline"/>
        <w:rPr>
          <w:rFonts w:ascii="Arial" w:hAnsi="Arial"/>
          <w:b/>
          <w:color w:val="666666"/>
          <w:sz w:val="36"/>
          <w:szCs w:val="36"/>
        </w:rPr>
      </w:pPr>
      <w:r w:rsidRPr="000B2A92">
        <w:rPr>
          <w:rFonts w:ascii="Arial" w:hAnsi="Arial"/>
          <w:b/>
          <w:color w:val="666666"/>
          <w:sz w:val="36"/>
          <w:szCs w:val="36"/>
        </w:rPr>
        <w:t>GROUPE DE PAROLES d’ITTRE</w:t>
      </w:r>
    </w:p>
    <w:p w:rsidR="000B2A92" w:rsidRPr="000B2A92" w:rsidRDefault="000B2A92" w:rsidP="00217232">
      <w:pPr>
        <w:pStyle w:val="NormalWeb"/>
        <w:shd w:val="clear" w:color="auto" w:fill="FFFFFF"/>
        <w:spacing w:before="0" w:beforeAutospacing="0" w:after="240" w:afterAutospacing="0"/>
        <w:textAlignment w:val="baseline"/>
        <w:rPr>
          <w:rFonts w:ascii="Arial" w:hAnsi="Arial"/>
          <w:b/>
          <w:color w:val="666666"/>
          <w:sz w:val="29"/>
          <w:szCs w:val="29"/>
        </w:rPr>
      </w:pPr>
      <w:r>
        <w:rPr>
          <w:rFonts w:ascii="Arial" w:hAnsi="Arial"/>
          <w:b/>
          <w:color w:val="666666"/>
          <w:sz w:val="29"/>
          <w:szCs w:val="29"/>
        </w:rPr>
        <w:t xml:space="preserve">Dans </w:t>
      </w:r>
      <w:proofErr w:type="gramStart"/>
      <w:r>
        <w:rPr>
          <w:rFonts w:ascii="Arial" w:hAnsi="Arial"/>
          <w:b/>
          <w:color w:val="666666"/>
          <w:sz w:val="29"/>
          <w:szCs w:val="29"/>
        </w:rPr>
        <w:t>un réel soucis</w:t>
      </w:r>
      <w:proofErr w:type="gramEnd"/>
      <w:r>
        <w:rPr>
          <w:rFonts w:ascii="Arial" w:hAnsi="Arial"/>
          <w:b/>
          <w:color w:val="666666"/>
          <w:sz w:val="29"/>
          <w:szCs w:val="29"/>
        </w:rPr>
        <w:t xml:space="preserve"> de dialogue, n</w:t>
      </w:r>
      <w:r w:rsidRPr="000B2A92">
        <w:rPr>
          <w:rFonts w:ascii="Arial" w:hAnsi="Arial"/>
          <w:b/>
          <w:color w:val="666666"/>
          <w:sz w:val="29"/>
          <w:szCs w:val="29"/>
        </w:rPr>
        <w:t>ous vous proposons d</w:t>
      </w:r>
      <w:r>
        <w:rPr>
          <w:rFonts w:ascii="Arial" w:hAnsi="Arial"/>
          <w:b/>
          <w:color w:val="666666"/>
          <w:sz w:val="29"/>
          <w:szCs w:val="29"/>
        </w:rPr>
        <w:t>’exprimer</w:t>
      </w:r>
      <w:r w:rsidRPr="000B2A92">
        <w:rPr>
          <w:rFonts w:ascii="Arial" w:hAnsi="Arial"/>
          <w:b/>
          <w:color w:val="666666"/>
          <w:sz w:val="29"/>
          <w:szCs w:val="29"/>
        </w:rPr>
        <w:t xml:space="preserve"> ici vos </w:t>
      </w:r>
      <w:r w:rsidR="004D2575">
        <w:rPr>
          <w:rFonts w:ascii="Arial" w:hAnsi="Arial"/>
          <w:b/>
          <w:color w:val="666666"/>
          <w:sz w:val="29"/>
          <w:szCs w:val="29"/>
        </w:rPr>
        <w:t xml:space="preserve">remarques, vos </w:t>
      </w:r>
      <w:r w:rsidRPr="000B2A92">
        <w:rPr>
          <w:rFonts w:ascii="Arial" w:hAnsi="Arial"/>
          <w:b/>
          <w:color w:val="666666"/>
          <w:sz w:val="29"/>
          <w:szCs w:val="29"/>
        </w:rPr>
        <w:t>attentes, vos suggestions à propos de la question :</w:t>
      </w:r>
    </w:p>
    <w:p w:rsidR="000B2A92" w:rsidRPr="004D2575" w:rsidRDefault="000B2A92" w:rsidP="00217232">
      <w:pPr>
        <w:pStyle w:val="NormalWeb"/>
        <w:shd w:val="clear" w:color="auto" w:fill="FFFFFF"/>
        <w:spacing w:before="0" w:beforeAutospacing="0" w:after="240" w:afterAutospacing="0"/>
        <w:textAlignment w:val="baseline"/>
        <w:rPr>
          <w:rStyle w:val="Titredulivre"/>
          <w:sz w:val="36"/>
          <w:szCs w:val="36"/>
        </w:rPr>
      </w:pPr>
      <w:r w:rsidRPr="004D2575">
        <w:rPr>
          <w:rStyle w:val="Titredulivre"/>
          <w:sz w:val="36"/>
          <w:szCs w:val="36"/>
        </w:rPr>
        <w:t>QUELLE EGLISE VOULONS-NOUS POUR DEMAIN ?</w:t>
      </w:r>
    </w:p>
    <w:p w:rsidR="00217232" w:rsidRPr="00735186" w:rsidRDefault="00217232" w:rsidP="00217232">
      <w:pPr>
        <w:pStyle w:val="NormalWeb"/>
        <w:shd w:val="clear" w:color="auto" w:fill="FFFFFF"/>
        <w:spacing w:before="0" w:beforeAutospacing="0" w:after="240" w:afterAutospacing="0"/>
        <w:textAlignment w:val="baseline"/>
        <w:rPr>
          <w:rFonts w:ascii="Arial" w:hAnsi="Arial"/>
          <w:b/>
          <w:color w:val="666666"/>
          <w:sz w:val="29"/>
          <w:szCs w:val="29"/>
        </w:rPr>
      </w:pPr>
      <w:r w:rsidRPr="00735186">
        <w:rPr>
          <w:rFonts w:ascii="Arial" w:hAnsi="Arial"/>
          <w:b/>
          <w:color w:val="666666"/>
          <w:sz w:val="29"/>
          <w:szCs w:val="29"/>
        </w:rPr>
        <w:t xml:space="preserve">Dans le contexte d’un nouveau cycle de débats </w:t>
      </w:r>
      <w:proofErr w:type="gramStart"/>
      <w:r w:rsidR="000B2A92">
        <w:rPr>
          <w:rFonts w:ascii="Arial" w:hAnsi="Arial"/>
          <w:b/>
          <w:color w:val="666666"/>
          <w:sz w:val="29"/>
          <w:szCs w:val="29"/>
        </w:rPr>
        <w:t>( organisés</w:t>
      </w:r>
      <w:proofErr w:type="gramEnd"/>
      <w:r w:rsidR="000B2A92">
        <w:rPr>
          <w:rFonts w:ascii="Arial" w:hAnsi="Arial"/>
          <w:b/>
          <w:color w:val="666666"/>
          <w:sz w:val="29"/>
          <w:szCs w:val="29"/>
        </w:rPr>
        <w:t xml:space="preserve"> à Paris ) </w:t>
      </w:r>
      <w:r w:rsidRPr="00735186">
        <w:rPr>
          <w:rFonts w:ascii="Arial" w:hAnsi="Arial"/>
          <w:b/>
          <w:color w:val="666666"/>
          <w:sz w:val="29"/>
          <w:szCs w:val="29"/>
        </w:rPr>
        <w:t xml:space="preserve">nous vous convions à venir vous interroger avec </w:t>
      </w:r>
      <w:r w:rsidRPr="00DB20E5">
        <w:rPr>
          <w:rFonts w:ascii="Arial" w:hAnsi="Arial"/>
          <w:b/>
          <w:i/>
          <w:color w:val="666666"/>
          <w:sz w:val="29"/>
          <w:szCs w:val="29"/>
        </w:rPr>
        <w:t>l’association Confrontations</w:t>
      </w:r>
      <w:r w:rsidRPr="00735186">
        <w:rPr>
          <w:rFonts w:ascii="Arial" w:hAnsi="Arial"/>
          <w:b/>
          <w:color w:val="666666"/>
          <w:sz w:val="29"/>
          <w:szCs w:val="29"/>
        </w:rPr>
        <w:t xml:space="preserve"> sur l’Eglise que nous souhaitons pour demain</w:t>
      </w:r>
      <w:r w:rsidR="000F7F6F">
        <w:rPr>
          <w:rFonts w:ascii="Arial" w:hAnsi="Arial"/>
          <w:b/>
          <w:color w:val="666666"/>
          <w:sz w:val="29"/>
          <w:szCs w:val="29"/>
        </w:rPr>
        <w:t>, dans le cadre de la démarche Synodale proposée par le Pape François</w:t>
      </w:r>
      <w:r w:rsidRPr="00735186">
        <w:rPr>
          <w:rFonts w:ascii="Arial" w:hAnsi="Arial"/>
          <w:b/>
          <w:color w:val="666666"/>
          <w:sz w:val="29"/>
          <w:szCs w:val="29"/>
        </w:rPr>
        <w:t>.</w:t>
      </w:r>
    </w:p>
    <w:p w:rsidR="00217232" w:rsidRDefault="000B2A92" w:rsidP="00217232">
      <w:pPr>
        <w:pStyle w:val="NormalWeb"/>
        <w:shd w:val="clear" w:color="auto" w:fill="FFFFFF"/>
        <w:spacing w:before="0" w:beforeAutospacing="0" w:after="240" w:afterAutospacing="0"/>
        <w:textAlignment w:val="baseline"/>
        <w:rPr>
          <w:rFonts w:ascii="Arial" w:hAnsi="Arial"/>
          <w:color w:val="666666"/>
          <w:sz w:val="29"/>
          <w:szCs w:val="29"/>
        </w:rPr>
      </w:pPr>
      <w:r>
        <w:rPr>
          <w:rFonts w:ascii="Arial" w:hAnsi="Arial"/>
          <w:color w:val="666666"/>
          <w:sz w:val="29"/>
          <w:szCs w:val="29"/>
        </w:rPr>
        <w:t xml:space="preserve">La </w:t>
      </w:r>
      <w:r w:rsidR="00217232">
        <w:rPr>
          <w:rFonts w:ascii="Arial" w:hAnsi="Arial"/>
          <w:color w:val="666666"/>
          <w:sz w:val="29"/>
          <w:szCs w:val="29"/>
        </w:rPr>
        <w:t>crise dans l’Église n’est pas finie, mais il est possible</w:t>
      </w:r>
      <w:r w:rsidR="00E706B1">
        <w:rPr>
          <w:rFonts w:ascii="Arial" w:hAnsi="Arial"/>
          <w:color w:val="666666"/>
          <w:sz w:val="29"/>
          <w:szCs w:val="29"/>
        </w:rPr>
        <w:t xml:space="preserve"> </w:t>
      </w:r>
      <w:bookmarkStart w:id="0" w:name="_GoBack"/>
      <w:bookmarkEnd w:id="0"/>
      <w:r w:rsidR="000F7F6F">
        <w:rPr>
          <w:rFonts w:ascii="Arial" w:hAnsi="Arial"/>
          <w:color w:val="666666"/>
          <w:sz w:val="29"/>
          <w:szCs w:val="29"/>
        </w:rPr>
        <w:t>(</w:t>
      </w:r>
      <w:r w:rsidR="00532C6B">
        <w:rPr>
          <w:rFonts w:ascii="Arial" w:hAnsi="Arial"/>
          <w:color w:val="666666"/>
          <w:sz w:val="29"/>
          <w:szCs w:val="29"/>
        </w:rPr>
        <w:t>…</w:t>
      </w:r>
      <w:r w:rsidR="000F7F6F">
        <w:rPr>
          <w:rFonts w:ascii="Arial" w:hAnsi="Arial"/>
          <w:color w:val="666666"/>
          <w:sz w:val="29"/>
          <w:szCs w:val="29"/>
        </w:rPr>
        <w:t xml:space="preserve">) </w:t>
      </w:r>
      <w:r w:rsidR="00217232">
        <w:rPr>
          <w:rFonts w:ascii="Arial" w:hAnsi="Arial"/>
          <w:color w:val="666666"/>
          <w:sz w:val="29"/>
          <w:szCs w:val="29"/>
        </w:rPr>
        <w:t xml:space="preserve">d’essayer de savoir comment l’Église peut, à partir de cette épreuve </w:t>
      </w:r>
      <w:proofErr w:type="gramStart"/>
      <w:r w:rsidR="00217232">
        <w:rPr>
          <w:rFonts w:ascii="Arial" w:hAnsi="Arial"/>
          <w:color w:val="666666"/>
          <w:sz w:val="29"/>
          <w:szCs w:val="29"/>
        </w:rPr>
        <w:t>(</w:t>
      </w:r>
      <w:r w:rsidR="000F7F6F">
        <w:rPr>
          <w:rFonts w:ascii="Arial" w:hAnsi="Arial"/>
          <w:color w:val="666666"/>
          <w:sz w:val="29"/>
          <w:szCs w:val="29"/>
        </w:rPr>
        <w:t xml:space="preserve"> </w:t>
      </w:r>
      <w:r w:rsidR="00217232">
        <w:rPr>
          <w:rFonts w:ascii="Arial" w:hAnsi="Arial"/>
          <w:color w:val="666666"/>
          <w:sz w:val="29"/>
          <w:szCs w:val="29"/>
        </w:rPr>
        <w:t>les</w:t>
      </w:r>
      <w:proofErr w:type="gramEnd"/>
      <w:r w:rsidR="00217232">
        <w:rPr>
          <w:rFonts w:ascii="Arial" w:hAnsi="Arial"/>
          <w:color w:val="666666"/>
          <w:sz w:val="29"/>
          <w:szCs w:val="29"/>
        </w:rPr>
        <w:t xml:space="preserve"> abus sexuels</w:t>
      </w:r>
      <w:r w:rsidR="000F7F6F">
        <w:rPr>
          <w:rFonts w:ascii="Arial" w:hAnsi="Arial"/>
          <w:color w:val="666666"/>
          <w:sz w:val="29"/>
          <w:szCs w:val="29"/>
        </w:rPr>
        <w:t xml:space="preserve"> </w:t>
      </w:r>
      <w:r w:rsidR="00217232">
        <w:rPr>
          <w:rFonts w:ascii="Arial" w:hAnsi="Arial"/>
          <w:color w:val="666666"/>
          <w:sz w:val="29"/>
          <w:szCs w:val="29"/>
        </w:rPr>
        <w:t xml:space="preserve">), s’inventer à neuf et trouver des modalités nouvelles. </w:t>
      </w:r>
      <w:r w:rsidR="00217232" w:rsidRPr="00735186">
        <w:rPr>
          <w:rFonts w:ascii="Arial" w:hAnsi="Arial"/>
          <w:color w:val="666666"/>
          <w:sz w:val="29"/>
          <w:szCs w:val="29"/>
          <w:u w:val="single"/>
        </w:rPr>
        <w:t>En particulier à propos de l’exercice de l’autorité et de la prise de parole, ainsi que des lieux nouveaux que l’Église doit reconnaître ou instaurer pour être plus humaine, plus proche des préoccupations de ses contemporains et donc plus évangélique, plus fidèle à son fondateur.</w:t>
      </w:r>
      <w:r w:rsidR="00217232">
        <w:rPr>
          <w:rFonts w:ascii="Arial" w:hAnsi="Arial"/>
          <w:color w:val="666666"/>
          <w:sz w:val="29"/>
          <w:szCs w:val="29"/>
        </w:rPr>
        <w:t xml:space="preserve"> Que doit-elle faire ? Que peut-elle faire ? Car les grandes intentions et les grands principes ne suffisent pas. Il faut partir du réel, des attentes internes et externes, de l’état des forces et des esprits pour avancer et créer du nouveau.</w:t>
      </w:r>
    </w:p>
    <w:p w:rsidR="00735186" w:rsidRDefault="00735186" w:rsidP="00735186">
      <w:pPr>
        <w:pStyle w:val="NormalWeb"/>
        <w:shd w:val="clear" w:color="auto" w:fill="FFFFFF"/>
        <w:spacing w:before="0" w:beforeAutospacing="0" w:after="0" w:afterAutospacing="0"/>
        <w:textAlignment w:val="baseline"/>
        <w:rPr>
          <w:rFonts w:ascii="Arial" w:hAnsi="Arial" w:cs="Arial"/>
          <w:color w:val="666666"/>
          <w:sz w:val="29"/>
          <w:szCs w:val="29"/>
        </w:rPr>
      </w:pPr>
      <w:r>
        <w:rPr>
          <w:rStyle w:val="lev"/>
          <w:rFonts w:ascii="inherit" w:hAnsi="inherit" w:cs="Arial"/>
          <w:color w:val="666666"/>
          <w:sz w:val="29"/>
          <w:szCs w:val="29"/>
          <w:bdr w:val="none" w:sz="0" w:space="0" w:color="auto" w:frame="1"/>
        </w:rPr>
        <w:t xml:space="preserve">Dominique </w:t>
      </w:r>
      <w:proofErr w:type="spellStart"/>
      <w:r>
        <w:rPr>
          <w:rStyle w:val="lev"/>
          <w:rFonts w:ascii="inherit" w:hAnsi="inherit" w:cs="Arial"/>
          <w:color w:val="666666"/>
          <w:sz w:val="29"/>
          <w:szCs w:val="29"/>
          <w:bdr w:val="none" w:sz="0" w:space="0" w:color="auto" w:frame="1"/>
        </w:rPr>
        <w:t>Collin</w:t>
      </w:r>
      <w:proofErr w:type="spellEnd"/>
      <w:r>
        <w:rPr>
          <w:rFonts w:ascii="Arial" w:hAnsi="Arial" w:cs="Arial"/>
          <w:color w:val="666666"/>
          <w:sz w:val="29"/>
          <w:szCs w:val="29"/>
        </w:rPr>
        <w:t>, philosophe et théologien dominicain :</w:t>
      </w:r>
    </w:p>
    <w:p w:rsidR="00735186" w:rsidRDefault="00735186" w:rsidP="00735186">
      <w:pPr>
        <w:pStyle w:val="NormalWeb"/>
        <w:shd w:val="clear" w:color="auto" w:fill="FFFFFF"/>
        <w:spacing w:before="0" w:beforeAutospacing="0" w:after="240" w:afterAutospacing="0"/>
        <w:textAlignment w:val="baseline"/>
        <w:rPr>
          <w:rFonts w:ascii="Arial" w:hAnsi="Arial" w:cs="Arial"/>
          <w:color w:val="666666"/>
          <w:sz w:val="29"/>
          <w:szCs w:val="29"/>
        </w:rPr>
      </w:pPr>
      <w:r>
        <w:rPr>
          <w:rFonts w:ascii="Arial" w:hAnsi="Arial" w:cs="Arial"/>
          <w:color w:val="666666"/>
          <w:sz w:val="29"/>
          <w:szCs w:val="29"/>
        </w:rPr>
        <w:t>A l’écoute de l’inouï de l’Évangile, quel visage d’Église promouvoir ? A l’écoute de la « radicalité » de la Bonne Nouvelle comment se situe le besoin de « faire Église » aujourd’hui ? Comment s’y prendre personnellement et communautairement pour opérer une telle conversion ?</w:t>
      </w:r>
    </w:p>
    <w:p w:rsidR="00C14D8D" w:rsidRDefault="00C14D8D" w:rsidP="00735186">
      <w:pPr>
        <w:pStyle w:val="NormalWeb"/>
        <w:shd w:val="clear" w:color="auto" w:fill="FFFFFF"/>
        <w:spacing w:before="0" w:beforeAutospacing="0" w:after="240" w:afterAutospacing="0"/>
        <w:textAlignment w:val="baseline"/>
        <w:rPr>
          <w:rFonts w:ascii="Arial" w:hAnsi="Arial" w:cs="Arial"/>
          <w:color w:val="666666"/>
          <w:sz w:val="29"/>
          <w:szCs w:val="29"/>
          <w:u w:val="single"/>
          <w:shd w:val="clear" w:color="auto" w:fill="FFFFFF"/>
        </w:rPr>
      </w:pPr>
      <w:r>
        <w:rPr>
          <w:rFonts w:ascii="Arial" w:hAnsi="Arial" w:cs="Arial"/>
          <w:color w:val="666666"/>
          <w:sz w:val="29"/>
          <w:szCs w:val="29"/>
          <w:shd w:val="clear" w:color="auto" w:fill="FFFFFF"/>
        </w:rPr>
        <w:t>La sacralisation de la gouvernance en Église a manifesté ses limites et a souvent brouillé son témoignage. D’autant plus aujourd’hui avec la sécularisation et la crise de toute institution.</w:t>
      </w:r>
      <w:r w:rsidR="004D2575">
        <w:rPr>
          <w:rFonts w:ascii="Arial" w:hAnsi="Arial" w:cs="Arial"/>
          <w:color w:val="666666"/>
          <w:sz w:val="29"/>
          <w:szCs w:val="29"/>
          <w:shd w:val="clear" w:color="auto" w:fill="FFFFFF"/>
        </w:rPr>
        <w:t xml:space="preserve"> </w:t>
      </w:r>
      <w:r>
        <w:rPr>
          <w:rFonts w:ascii="Arial" w:hAnsi="Arial" w:cs="Arial"/>
          <w:color w:val="666666"/>
          <w:sz w:val="29"/>
          <w:szCs w:val="29"/>
          <w:shd w:val="clear" w:color="auto" w:fill="FFFFFF"/>
        </w:rPr>
        <w:t>Quels autres</w:t>
      </w:r>
      <w:proofErr w:type="gramStart"/>
      <w:r>
        <w:rPr>
          <w:rFonts w:ascii="Arial" w:hAnsi="Arial" w:cs="Arial"/>
          <w:color w:val="666666"/>
          <w:sz w:val="29"/>
          <w:szCs w:val="29"/>
          <w:shd w:val="clear" w:color="auto" w:fill="FFFFFF"/>
        </w:rPr>
        <w:t xml:space="preserve"> «modèles</w:t>
      </w:r>
      <w:proofErr w:type="gramEnd"/>
      <w:r>
        <w:rPr>
          <w:rFonts w:ascii="Arial" w:hAnsi="Arial" w:cs="Arial"/>
          <w:color w:val="666666"/>
          <w:sz w:val="29"/>
          <w:szCs w:val="29"/>
          <w:shd w:val="clear" w:color="auto" w:fill="FFFFFF"/>
        </w:rPr>
        <w:t>»</w:t>
      </w:r>
      <w:r w:rsidR="004D2575">
        <w:rPr>
          <w:rFonts w:ascii="Arial" w:hAnsi="Arial" w:cs="Arial"/>
          <w:color w:val="666666"/>
          <w:sz w:val="29"/>
          <w:szCs w:val="29"/>
          <w:shd w:val="clear" w:color="auto" w:fill="FFFFFF"/>
        </w:rPr>
        <w:t xml:space="preserve"> </w:t>
      </w:r>
      <w:r>
        <w:rPr>
          <w:rFonts w:ascii="Arial" w:hAnsi="Arial" w:cs="Arial"/>
          <w:color w:val="666666"/>
          <w:sz w:val="29"/>
          <w:szCs w:val="29"/>
          <w:shd w:val="clear" w:color="auto" w:fill="FFFFFF"/>
        </w:rPr>
        <w:t xml:space="preserve"> proposer ? </w:t>
      </w:r>
      <w:r w:rsidRPr="00C14D8D">
        <w:rPr>
          <w:rFonts w:ascii="Arial" w:hAnsi="Arial" w:cs="Arial"/>
          <w:color w:val="666666"/>
          <w:sz w:val="29"/>
          <w:szCs w:val="29"/>
          <w:u w:val="single"/>
          <w:shd w:val="clear" w:color="auto" w:fill="FFFFFF"/>
        </w:rPr>
        <w:t xml:space="preserve">Quelle place pour les femmes et les laïcs ? Comment éviter le recours à un modèle unique, uniformisateur et peu respectueux des attentes et des modalités spécifiques ? On parle beaucoup de </w:t>
      </w:r>
      <w:proofErr w:type="spellStart"/>
      <w:r w:rsidR="004D2575">
        <w:rPr>
          <w:rFonts w:ascii="Arial" w:hAnsi="Arial" w:cs="Arial"/>
          <w:color w:val="666666"/>
          <w:sz w:val="29"/>
          <w:szCs w:val="29"/>
          <w:u w:val="single"/>
          <w:shd w:val="clear" w:color="auto" w:fill="FFFFFF"/>
        </w:rPr>
        <w:t>S</w:t>
      </w:r>
      <w:r w:rsidRPr="00C14D8D">
        <w:rPr>
          <w:rFonts w:ascii="Arial" w:hAnsi="Arial" w:cs="Arial"/>
          <w:color w:val="666666"/>
          <w:sz w:val="29"/>
          <w:szCs w:val="29"/>
          <w:u w:val="single"/>
          <w:shd w:val="clear" w:color="auto" w:fill="FFFFFF"/>
        </w:rPr>
        <w:t>ynodalité</w:t>
      </w:r>
      <w:proofErr w:type="spellEnd"/>
      <w:r w:rsidRPr="00C14D8D">
        <w:rPr>
          <w:rFonts w:ascii="Arial" w:hAnsi="Arial" w:cs="Arial"/>
          <w:color w:val="666666"/>
          <w:sz w:val="29"/>
          <w:szCs w:val="29"/>
          <w:u w:val="single"/>
          <w:shd w:val="clear" w:color="auto" w:fill="FFFFFF"/>
        </w:rPr>
        <w:t>. Comment en inspirer effectivement les réformes à venir ?</w:t>
      </w:r>
    </w:p>
    <w:p w:rsidR="000B2A92" w:rsidRDefault="000B2A92" w:rsidP="00027497">
      <w:pPr>
        <w:pStyle w:val="NormalWeb"/>
        <w:shd w:val="clear" w:color="auto" w:fill="FFFFFF"/>
        <w:spacing w:before="0" w:beforeAutospacing="0" w:after="0" w:afterAutospacing="0"/>
        <w:textAlignment w:val="baseline"/>
        <w:rPr>
          <w:rStyle w:val="lev"/>
          <w:rFonts w:ascii="inherit" w:hAnsi="inherit" w:cs="Arial"/>
          <w:color w:val="666666"/>
          <w:sz w:val="29"/>
          <w:szCs w:val="29"/>
          <w:bdr w:val="none" w:sz="0" w:space="0" w:color="auto" w:frame="1"/>
        </w:rPr>
      </w:pPr>
    </w:p>
    <w:p w:rsidR="00A473EC" w:rsidRDefault="00A473EC" w:rsidP="00A473EC">
      <w:pPr>
        <w:pStyle w:val="NormalWeb"/>
        <w:shd w:val="clear" w:color="auto" w:fill="FFFFFF"/>
        <w:spacing w:before="0" w:beforeAutospacing="0" w:after="0" w:afterAutospacing="0"/>
        <w:textAlignment w:val="baseline"/>
        <w:rPr>
          <w:rFonts w:ascii="Arial" w:hAnsi="Arial" w:cs="Arial"/>
          <w:color w:val="666666"/>
          <w:sz w:val="29"/>
          <w:szCs w:val="29"/>
        </w:rPr>
      </w:pPr>
      <w:r>
        <w:rPr>
          <w:rStyle w:val="lev"/>
          <w:rFonts w:ascii="inherit" w:hAnsi="inherit" w:cs="Arial"/>
          <w:color w:val="666666"/>
          <w:sz w:val="29"/>
          <w:szCs w:val="29"/>
          <w:bdr w:val="none" w:sz="0" w:space="0" w:color="auto" w:frame="1"/>
        </w:rPr>
        <w:lastRenderedPageBreak/>
        <w:t>Guillaume Nicolas</w:t>
      </w:r>
      <w:r>
        <w:rPr>
          <w:rFonts w:ascii="Arial" w:hAnsi="Arial" w:cs="Arial"/>
          <w:color w:val="666666"/>
          <w:sz w:val="29"/>
          <w:szCs w:val="29"/>
        </w:rPr>
        <w:t xml:space="preserve">, délégué général de la Délégation </w:t>
      </w:r>
      <w:r w:rsidR="004D2575">
        <w:rPr>
          <w:rFonts w:ascii="Arial" w:hAnsi="Arial" w:cs="Arial"/>
          <w:color w:val="666666"/>
          <w:sz w:val="29"/>
          <w:szCs w:val="29"/>
        </w:rPr>
        <w:t>C</w:t>
      </w:r>
      <w:r>
        <w:rPr>
          <w:rFonts w:ascii="Arial" w:hAnsi="Arial" w:cs="Arial"/>
          <w:color w:val="666666"/>
          <w:sz w:val="29"/>
          <w:szCs w:val="29"/>
        </w:rPr>
        <w:t xml:space="preserve">atholique à la </w:t>
      </w:r>
      <w:r w:rsidR="004D2575">
        <w:rPr>
          <w:rFonts w:ascii="Arial" w:hAnsi="Arial" w:cs="Arial"/>
          <w:color w:val="666666"/>
          <w:sz w:val="29"/>
          <w:szCs w:val="29"/>
        </w:rPr>
        <w:t>C</w:t>
      </w:r>
      <w:r>
        <w:rPr>
          <w:rFonts w:ascii="Arial" w:hAnsi="Arial" w:cs="Arial"/>
          <w:color w:val="666666"/>
          <w:sz w:val="29"/>
          <w:szCs w:val="29"/>
        </w:rPr>
        <w:t>oopération :</w:t>
      </w:r>
    </w:p>
    <w:p w:rsidR="00A473EC" w:rsidRDefault="00A473EC" w:rsidP="00A473EC">
      <w:pPr>
        <w:pStyle w:val="NormalWeb"/>
        <w:shd w:val="clear" w:color="auto" w:fill="FFFFFF"/>
        <w:spacing w:before="0" w:beforeAutospacing="0" w:after="240" w:afterAutospacing="0"/>
        <w:textAlignment w:val="baseline"/>
        <w:rPr>
          <w:rFonts w:ascii="Arial" w:hAnsi="Arial" w:cs="Arial"/>
          <w:color w:val="666666"/>
          <w:sz w:val="29"/>
          <w:szCs w:val="29"/>
        </w:rPr>
      </w:pPr>
      <w:r>
        <w:rPr>
          <w:rFonts w:ascii="Arial" w:hAnsi="Arial" w:cs="Arial"/>
          <w:color w:val="666666"/>
          <w:sz w:val="29"/>
          <w:szCs w:val="29"/>
        </w:rPr>
        <w:t>Quel peut être le rôle des mouvements, services, communautés d’Église dans les nécessaires changements ? Comment ont-ils réagi au cœur de la crise ? Que peuvent-ils expérimenter et proposer ? A quelles conditions les transformations qu’ils proposent peuvent-elles aider aujourd’hui toute l’Église dans sa mission d’annonce de l’Évangile ?</w:t>
      </w:r>
    </w:p>
    <w:p w:rsidR="00027497" w:rsidRPr="004D2575" w:rsidRDefault="00DB20E5" w:rsidP="00735186">
      <w:pPr>
        <w:pStyle w:val="NormalWeb"/>
        <w:shd w:val="clear" w:color="auto" w:fill="FFFFFF"/>
        <w:spacing w:before="0" w:beforeAutospacing="0" w:after="240" w:afterAutospacing="0"/>
        <w:textAlignment w:val="baseline"/>
        <w:rPr>
          <w:rFonts w:ascii="Arial" w:hAnsi="Arial" w:cs="Arial"/>
          <w:i/>
          <w:color w:val="666666"/>
          <w:sz w:val="28"/>
          <w:szCs w:val="28"/>
        </w:rPr>
      </w:pPr>
      <w:r w:rsidRPr="004D2575">
        <w:rPr>
          <w:rFonts w:ascii="Arial" w:hAnsi="Arial" w:cs="Arial"/>
          <w:i/>
          <w:color w:val="666666"/>
          <w:sz w:val="28"/>
          <w:szCs w:val="28"/>
        </w:rPr>
        <w:t xml:space="preserve">Extraits </w:t>
      </w:r>
      <w:r w:rsidR="000B2A92" w:rsidRPr="004D2575">
        <w:rPr>
          <w:rFonts w:ascii="Arial" w:hAnsi="Arial" w:cs="Arial"/>
          <w:i/>
          <w:color w:val="666666"/>
          <w:sz w:val="28"/>
          <w:szCs w:val="28"/>
        </w:rPr>
        <w:t xml:space="preserve">relevés </w:t>
      </w:r>
      <w:r w:rsidRPr="004D2575">
        <w:rPr>
          <w:rFonts w:ascii="Arial" w:hAnsi="Arial" w:cs="Arial"/>
          <w:i/>
          <w:color w:val="666666"/>
          <w:sz w:val="28"/>
          <w:szCs w:val="28"/>
        </w:rPr>
        <w:t>sur Internet - Avril 2022.</w:t>
      </w:r>
    </w:p>
    <w:p w:rsidR="00B937EE" w:rsidRDefault="00B937EE" w:rsidP="00735186">
      <w:pPr>
        <w:pStyle w:val="NormalWeb"/>
        <w:shd w:val="clear" w:color="auto" w:fill="FFFFFF"/>
        <w:spacing w:before="0" w:beforeAutospacing="0" w:after="240" w:afterAutospacing="0"/>
        <w:textAlignment w:val="baseline"/>
        <w:rPr>
          <w:rFonts w:ascii="Arial" w:hAnsi="Arial" w:cs="Arial"/>
          <w:b/>
          <w:color w:val="666666"/>
          <w:sz w:val="36"/>
          <w:szCs w:val="36"/>
        </w:rPr>
      </w:pPr>
    </w:p>
    <w:p w:rsidR="00500C10" w:rsidRPr="00B937EE" w:rsidRDefault="00B937EE" w:rsidP="00735186">
      <w:pPr>
        <w:pStyle w:val="NormalWeb"/>
        <w:shd w:val="clear" w:color="auto" w:fill="FFFFFF"/>
        <w:spacing w:before="0" w:beforeAutospacing="0" w:after="240" w:afterAutospacing="0"/>
        <w:textAlignment w:val="baseline"/>
        <w:rPr>
          <w:rFonts w:ascii="Arial" w:hAnsi="Arial" w:cs="Arial"/>
          <w:b/>
          <w:color w:val="666666"/>
          <w:sz w:val="36"/>
          <w:szCs w:val="36"/>
        </w:rPr>
      </w:pPr>
      <w:r w:rsidRPr="00B937EE">
        <w:rPr>
          <w:rFonts w:ascii="Arial" w:hAnsi="Arial" w:cs="Arial"/>
          <w:b/>
          <w:color w:val="666666"/>
          <w:sz w:val="36"/>
          <w:szCs w:val="36"/>
        </w:rPr>
        <w:t>Quelques points pour orienter votre réflexion</w:t>
      </w:r>
      <w:r w:rsidRPr="00B937EE">
        <w:rPr>
          <w:rFonts w:ascii="Arial" w:hAnsi="Arial" w:cs="Arial"/>
          <w:color w:val="666666"/>
          <w:sz w:val="36"/>
          <w:szCs w:val="36"/>
        </w:rPr>
        <w:t> </w:t>
      </w:r>
      <w:r w:rsidR="004D2575" w:rsidRPr="004D2575">
        <w:rPr>
          <w:rFonts w:ascii="Arial" w:hAnsi="Arial" w:cs="Arial"/>
          <w:b/>
          <w:color w:val="666666"/>
          <w:sz w:val="36"/>
          <w:szCs w:val="36"/>
        </w:rPr>
        <w:t xml:space="preserve">à </w:t>
      </w:r>
      <w:r w:rsidR="004D2575" w:rsidRPr="00532C6B">
        <w:rPr>
          <w:rFonts w:ascii="Arial" w:hAnsi="Arial" w:cs="Arial"/>
          <w:b/>
          <w:color w:val="666666"/>
          <w:sz w:val="36"/>
          <w:szCs w:val="36"/>
        </w:rPr>
        <w:t>propos de ce Synode</w:t>
      </w:r>
      <w:r w:rsidR="00532C6B">
        <w:rPr>
          <w:rFonts w:ascii="Arial" w:hAnsi="Arial" w:cs="Arial"/>
          <w:b/>
          <w:color w:val="666666"/>
          <w:sz w:val="36"/>
          <w:szCs w:val="36"/>
        </w:rPr>
        <w:t xml:space="preserve"> </w:t>
      </w:r>
      <w:r w:rsidRPr="00B937EE">
        <w:rPr>
          <w:rFonts w:ascii="Arial" w:hAnsi="Arial" w:cs="Arial"/>
          <w:b/>
          <w:color w:val="666666"/>
          <w:sz w:val="36"/>
          <w:szCs w:val="36"/>
        </w:rPr>
        <w:t>:</w:t>
      </w:r>
    </w:p>
    <w:p w:rsidR="00B937EE" w:rsidRDefault="00B937EE" w:rsidP="00B937EE">
      <w:pPr>
        <w:pStyle w:val="NormalWeb"/>
        <w:numPr>
          <w:ilvl w:val="0"/>
          <w:numId w:val="1"/>
        </w:numPr>
        <w:shd w:val="clear" w:color="auto" w:fill="FFFFFF"/>
        <w:spacing w:before="0" w:beforeAutospacing="0" w:after="240" w:afterAutospacing="0"/>
        <w:textAlignment w:val="baseline"/>
        <w:rPr>
          <w:rFonts w:ascii="Arial" w:hAnsi="Arial" w:cs="Arial"/>
          <w:b/>
          <w:color w:val="666666"/>
          <w:sz w:val="29"/>
          <w:szCs w:val="29"/>
        </w:rPr>
      </w:pPr>
      <w:r w:rsidRPr="00B937EE">
        <w:rPr>
          <w:rFonts w:ascii="Arial" w:hAnsi="Arial" w:cs="Arial"/>
          <w:b/>
          <w:color w:val="666666"/>
          <w:sz w:val="29"/>
          <w:szCs w:val="29"/>
        </w:rPr>
        <w:t>L’Ecoute</w:t>
      </w:r>
      <w:r>
        <w:rPr>
          <w:rFonts w:ascii="Arial" w:hAnsi="Arial" w:cs="Arial"/>
          <w:b/>
          <w:color w:val="666666"/>
          <w:sz w:val="29"/>
          <w:szCs w:val="29"/>
        </w:rPr>
        <w:t xml:space="preserve"> : </w:t>
      </w:r>
      <w:r w:rsidRPr="00B937EE">
        <w:rPr>
          <w:rFonts w:ascii="Arial" w:hAnsi="Arial" w:cs="Arial"/>
          <w:color w:val="666666"/>
          <w:sz w:val="29"/>
          <w:szCs w:val="29"/>
        </w:rPr>
        <w:t>comment les laïcs sont-ils écoutés, en particulier les femmes et les jeunes ?...</w:t>
      </w:r>
    </w:p>
    <w:p w:rsidR="00B937EE" w:rsidRDefault="00B937EE" w:rsidP="00B937EE">
      <w:pPr>
        <w:pStyle w:val="NormalWeb"/>
        <w:numPr>
          <w:ilvl w:val="0"/>
          <w:numId w:val="1"/>
        </w:numPr>
        <w:shd w:val="clear" w:color="auto" w:fill="FFFFFF"/>
        <w:spacing w:before="0" w:beforeAutospacing="0" w:after="240" w:afterAutospacing="0"/>
        <w:textAlignment w:val="baseline"/>
        <w:rPr>
          <w:rFonts w:ascii="Arial" w:hAnsi="Arial" w:cs="Arial"/>
          <w:b/>
          <w:color w:val="666666"/>
          <w:sz w:val="29"/>
          <w:szCs w:val="29"/>
        </w:rPr>
      </w:pPr>
      <w:r>
        <w:rPr>
          <w:rFonts w:ascii="Arial" w:hAnsi="Arial" w:cs="Arial"/>
          <w:b/>
          <w:color w:val="666666"/>
          <w:sz w:val="29"/>
          <w:szCs w:val="29"/>
        </w:rPr>
        <w:t xml:space="preserve">Les Célébrations : </w:t>
      </w:r>
      <w:r w:rsidRPr="00B937EE">
        <w:rPr>
          <w:rFonts w:ascii="Arial" w:hAnsi="Arial" w:cs="Arial"/>
          <w:color w:val="666666"/>
          <w:sz w:val="29"/>
          <w:szCs w:val="29"/>
        </w:rPr>
        <w:t>comment favorisons-nous la participation de tous les fidèles à la liturgie ?...</w:t>
      </w:r>
    </w:p>
    <w:p w:rsidR="00B937EE" w:rsidRPr="00B937EE" w:rsidRDefault="00B937EE" w:rsidP="00B937EE">
      <w:pPr>
        <w:pStyle w:val="NormalWeb"/>
        <w:numPr>
          <w:ilvl w:val="0"/>
          <w:numId w:val="1"/>
        </w:numPr>
        <w:shd w:val="clear" w:color="auto" w:fill="FFFFFF"/>
        <w:spacing w:before="0" w:beforeAutospacing="0" w:after="240" w:afterAutospacing="0"/>
        <w:textAlignment w:val="baseline"/>
        <w:rPr>
          <w:rFonts w:ascii="Arial" w:hAnsi="Arial" w:cs="Arial"/>
          <w:b/>
          <w:color w:val="666666"/>
          <w:sz w:val="29"/>
          <w:szCs w:val="29"/>
        </w:rPr>
      </w:pPr>
      <w:r>
        <w:rPr>
          <w:rFonts w:ascii="Arial" w:hAnsi="Arial" w:cs="Arial"/>
          <w:b/>
          <w:color w:val="666666"/>
          <w:sz w:val="29"/>
          <w:szCs w:val="29"/>
        </w:rPr>
        <w:t xml:space="preserve">Partager la responsabilité : </w:t>
      </w:r>
      <w:r w:rsidRPr="00B937EE">
        <w:rPr>
          <w:rFonts w:ascii="Arial" w:hAnsi="Arial" w:cs="Arial"/>
          <w:color w:val="666666"/>
          <w:sz w:val="29"/>
          <w:szCs w:val="29"/>
        </w:rPr>
        <w:t>qu’est-ce qui empêche les baptisés d’être actifs dans la mission ?...</w:t>
      </w:r>
    </w:p>
    <w:p w:rsidR="00B937EE" w:rsidRPr="00B937EE" w:rsidRDefault="00B937EE" w:rsidP="00B937EE">
      <w:pPr>
        <w:pStyle w:val="NormalWeb"/>
        <w:numPr>
          <w:ilvl w:val="0"/>
          <w:numId w:val="1"/>
        </w:numPr>
        <w:shd w:val="clear" w:color="auto" w:fill="FFFFFF"/>
        <w:spacing w:before="0" w:beforeAutospacing="0" w:after="240" w:afterAutospacing="0"/>
        <w:textAlignment w:val="baseline"/>
        <w:rPr>
          <w:rFonts w:ascii="Arial" w:hAnsi="Arial" w:cs="Arial"/>
          <w:b/>
          <w:color w:val="666666"/>
          <w:sz w:val="29"/>
          <w:szCs w:val="29"/>
        </w:rPr>
      </w:pPr>
      <w:r>
        <w:rPr>
          <w:rFonts w:ascii="Arial" w:hAnsi="Arial" w:cs="Arial"/>
          <w:b/>
          <w:color w:val="666666"/>
          <w:sz w:val="29"/>
          <w:szCs w:val="29"/>
        </w:rPr>
        <w:t xml:space="preserve">Autorité et participation : </w:t>
      </w:r>
      <w:r w:rsidRPr="00B937EE">
        <w:rPr>
          <w:rFonts w:ascii="Arial" w:hAnsi="Arial" w:cs="Arial"/>
          <w:color w:val="666666"/>
          <w:sz w:val="29"/>
          <w:szCs w:val="29"/>
        </w:rPr>
        <w:t>comment le travail en équipe et la coresponsabilité sont-ils mis en pratique ?...</w:t>
      </w:r>
    </w:p>
    <w:p w:rsidR="00B937EE" w:rsidRPr="00B937EE" w:rsidRDefault="00B937EE" w:rsidP="00B937EE">
      <w:pPr>
        <w:pStyle w:val="NormalWeb"/>
        <w:numPr>
          <w:ilvl w:val="0"/>
          <w:numId w:val="1"/>
        </w:numPr>
        <w:shd w:val="clear" w:color="auto" w:fill="FFFFFF"/>
        <w:spacing w:before="0" w:beforeAutospacing="0" w:after="240" w:afterAutospacing="0"/>
        <w:textAlignment w:val="baseline"/>
        <w:rPr>
          <w:rFonts w:ascii="Arial" w:hAnsi="Arial" w:cs="Arial"/>
          <w:color w:val="666666"/>
          <w:sz w:val="29"/>
          <w:szCs w:val="29"/>
        </w:rPr>
      </w:pPr>
      <w:r>
        <w:rPr>
          <w:rFonts w:ascii="Arial" w:hAnsi="Arial" w:cs="Arial"/>
          <w:b/>
          <w:color w:val="666666"/>
          <w:sz w:val="29"/>
          <w:szCs w:val="29"/>
        </w:rPr>
        <w:t xml:space="preserve">Discerner et décider : </w:t>
      </w:r>
      <w:r w:rsidRPr="00B937EE">
        <w:rPr>
          <w:rFonts w:ascii="Arial" w:hAnsi="Arial" w:cs="Arial"/>
          <w:color w:val="666666"/>
          <w:sz w:val="29"/>
          <w:szCs w:val="29"/>
        </w:rPr>
        <w:t>comment pouvons-nous promouvoir la participation à la prise de décision ?...</w:t>
      </w:r>
    </w:p>
    <w:p w:rsidR="00B937EE" w:rsidRDefault="00B937EE" w:rsidP="00735186">
      <w:pPr>
        <w:pStyle w:val="NormalWeb"/>
        <w:shd w:val="clear" w:color="auto" w:fill="FFFFFF"/>
        <w:spacing w:before="0" w:beforeAutospacing="0" w:after="240" w:afterAutospacing="0"/>
        <w:textAlignment w:val="baseline"/>
        <w:rPr>
          <w:rFonts w:ascii="Arial" w:hAnsi="Arial" w:cs="Arial"/>
          <w:b/>
          <w:color w:val="666666"/>
          <w:sz w:val="29"/>
          <w:szCs w:val="29"/>
        </w:rPr>
      </w:pPr>
    </w:p>
    <w:p w:rsidR="00500C10" w:rsidRPr="00500C10" w:rsidRDefault="00500C10" w:rsidP="00735186">
      <w:pPr>
        <w:pStyle w:val="NormalWeb"/>
        <w:shd w:val="clear" w:color="auto" w:fill="FFFFFF"/>
        <w:spacing w:before="0" w:beforeAutospacing="0" w:after="240" w:afterAutospacing="0"/>
        <w:textAlignment w:val="baseline"/>
        <w:rPr>
          <w:rFonts w:ascii="Arial" w:hAnsi="Arial" w:cs="Arial"/>
          <w:b/>
          <w:color w:val="666666"/>
          <w:sz w:val="29"/>
          <w:szCs w:val="29"/>
        </w:rPr>
      </w:pPr>
      <w:r w:rsidRPr="00500C10">
        <w:rPr>
          <w:rFonts w:ascii="Arial" w:hAnsi="Arial" w:cs="Arial"/>
          <w:b/>
          <w:color w:val="666666"/>
          <w:sz w:val="29"/>
          <w:szCs w:val="29"/>
        </w:rPr>
        <w:t xml:space="preserve">N’hésitez pas à réagir à </w:t>
      </w:r>
      <w:r w:rsidR="00B937EE">
        <w:rPr>
          <w:rFonts w:ascii="Arial" w:hAnsi="Arial" w:cs="Arial"/>
          <w:b/>
          <w:color w:val="666666"/>
          <w:sz w:val="29"/>
          <w:szCs w:val="29"/>
        </w:rPr>
        <w:t xml:space="preserve">tout </w:t>
      </w:r>
      <w:r w:rsidRPr="00500C10">
        <w:rPr>
          <w:rFonts w:ascii="Arial" w:hAnsi="Arial" w:cs="Arial"/>
          <w:b/>
          <w:color w:val="666666"/>
          <w:sz w:val="29"/>
          <w:szCs w:val="29"/>
        </w:rPr>
        <w:t>ce qui précède et à nous communiquer vos remarques, vos attentes et suggestions auprès de :</w:t>
      </w:r>
    </w:p>
    <w:p w:rsidR="000B2A92" w:rsidRDefault="000B2A92" w:rsidP="00735186">
      <w:pPr>
        <w:pStyle w:val="NormalWeb"/>
        <w:shd w:val="clear" w:color="auto" w:fill="FFFFFF"/>
        <w:spacing w:before="0" w:beforeAutospacing="0" w:after="240" w:afterAutospacing="0"/>
        <w:textAlignment w:val="baseline"/>
        <w:rPr>
          <w:rFonts w:ascii="Arial" w:hAnsi="Arial" w:cs="Arial"/>
          <w:b/>
          <w:color w:val="666666"/>
          <w:sz w:val="29"/>
          <w:szCs w:val="29"/>
        </w:rPr>
      </w:pPr>
      <w:r w:rsidRPr="00500C10">
        <w:rPr>
          <w:rFonts w:ascii="Arial" w:hAnsi="Arial" w:cs="Arial"/>
          <w:b/>
          <w:color w:val="666666"/>
          <w:sz w:val="29"/>
          <w:szCs w:val="29"/>
        </w:rPr>
        <w:t xml:space="preserve">Richard Leidgens – </w:t>
      </w:r>
      <w:hyperlink r:id="rId5" w:history="1">
        <w:r w:rsidR="00500C10" w:rsidRPr="00F21877">
          <w:rPr>
            <w:rStyle w:val="Lienhypertexte"/>
            <w:rFonts w:ascii="Arial" w:hAnsi="Arial" w:cs="Arial"/>
            <w:b/>
            <w:sz w:val="29"/>
            <w:szCs w:val="29"/>
          </w:rPr>
          <w:t>leidgens@outlook.com</w:t>
        </w:r>
      </w:hyperlink>
      <w:r w:rsidR="00500C10" w:rsidRPr="00500C10">
        <w:rPr>
          <w:rFonts w:ascii="Arial" w:hAnsi="Arial" w:cs="Arial"/>
          <w:b/>
          <w:color w:val="666666"/>
          <w:sz w:val="29"/>
          <w:szCs w:val="29"/>
        </w:rPr>
        <w:t>.</w:t>
      </w:r>
    </w:p>
    <w:p w:rsidR="00500C10" w:rsidRPr="00500C10" w:rsidRDefault="00500C10" w:rsidP="00735186">
      <w:pPr>
        <w:pStyle w:val="NormalWeb"/>
        <w:shd w:val="clear" w:color="auto" w:fill="FFFFFF"/>
        <w:spacing w:before="0" w:beforeAutospacing="0" w:after="240" w:afterAutospacing="0"/>
        <w:textAlignment w:val="baseline"/>
        <w:rPr>
          <w:rFonts w:ascii="Arial" w:hAnsi="Arial" w:cs="Arial"/>
          <w:b/>
          <w:color w:val="666666"/>
          <w:sz w:val="29"/>
          <w:szCs w:val="29"/>
        </w:rPr>
      </w:pPr>
    </w:p>
    <w:p w:rsidR="00735186" w:rsidRDefault="00735186" w:rsidP="00217232">
      <w:pPr>
        <w:pStyle w:val="NormalWeb"/>
        <w:shd w:val="clear" w:color="auto" w:fill="FFFFFF"/>
        <w:spacing w:before="0" w:beforeAutospacing="0" w:after="240" w:afterAutospacing="0"/>
        <w:textAlignment w:val="baseline"/>
        <w:rPr>
          <w:rFonts w:ascii="Arial" w:hAnsi="Arial"/>
          <w:color w:val="666666"/>
          <w:sz w:val="29"/>
          <w:szCs w:val="29"/>
        </w:rPr>
      </w:pPr>
    </w:p>
    <w:p w:rsidR="00217232" w:rsidRDefault="00217232"/>
    <w:sectPr w:rsidR="00217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65617"/>
    <w:multiLevelType w:val="hybridMultilevel"/>
    <w:tmpl w:val="160E975C"/>
    <w:lvl w:ilvl="0" w:tplc="66BE2650">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32"/>
    <w:rsid w:val="00027497"/>
    <w:rsid w:val="000B2A92"/>
    <w:rsid w:val="000F7F6F"/>
    <w:rsid w:val="00217232"/>
    <w:rsid w:val="004D2575"/>
    <w:rsid w:val="00500C10"/>
    <w:rsid w:val="00532C6B"/>
    <w:rsid w:val="00735186"/>
    <w:rsid w:val="00A473EC"/>
    <w:rsid w:val="00B937EE"/>
    <w:rsid w:val="00C14D8D"/>
    <w:rsid w:val="00DB20E5"/>
    <w:rsid w:val="00E706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4AF4"/>
  <w15:chartTrackingRefBased/>
  <w15:docId w15:val="{772DB713-3D62-4E6B-854E-5A83A5CF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1723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35186"/>
    <w:rPr>
      <w:b/>
      <w:bCs/>
    </w:rPr>
  </w:style>
  <w:style w:type="character" w:styleId="Lienhypertexte">
    <w:name w:val="Hyperlink"/>
    <w:basedOn w:val="Policepardfaut"/>
    <w:uiPriority w:val="99"/>
    <w:unhideWhenUsed/>
    <w:rsid w:val="00500C10"/>
    <w:rPr>
      <w:color w:val="0563C1" w:themeColor="hyperlink"/>
      <w:u w:val="single"/>
    </w:rPr>
  </w:style>
  <w:style w:type="character" w:styleId="Mentionnonrsolue">
    <w:name w:val="Unresolved Mention"/>
    <w:basedOn w:val="Policepardfaut"/>
    <w:uiPriority w:val="99"/>
    <w:semiHidden/>
    <w:unhideWhenUsed/>
    <w:rsid w:val="00500C10"/>
    <w:rPr>
      <w:color w:val="605E5C"/>
      <w:shd w:val="clear" w:color="auto" w:fill="E1DFDD"/>
    </w:rPr>
  </w:style>
  <w:style w:type="character" w:styleId="Titredulivre">
    <w:name w:val="Book Title"/>
    <w:basedOn w:val="Policepardfaut"/>
    <w:uiPriority w:val="33"/>
    <w:qFormat/>
    <w:rsid w:val="004D257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950624">
      <w:bodyDiv w:val="1"/>
      <w:marLeft w:val="0"/>
      <w:marRight w:val="0"/>
      <w:marTop w:val="0"/>
      <w:marBottom w:val="0"/>
      <w:divBdr>
        <w:top w:val="none" w:sz="0" w:space="0" w:color="auto"/>
        <w:left w:val="none" w:sz="0" w:space="0" w:color="auto"/>
        <w:bottom w:val="none" w:sz="0" w:space="0" w:color="auto"/>
        <w:right w:val="none" w:sz="0" w:space="0" w:color="auto"/>
      </w:divBdr>
    </w:div>
    <w:div w:id="1102989287">
      <w:bodyDiv w:val="1"/>
      <w:marLeft w:val="0"/>
      <w:marRight w:val="0"/>
      <w:marTop w:val="0"/>
      <w:marBottom w:val="0"/>
      <w:divBdr>
        <w:top w:val="none" w:sz="0" w:space="0" w:color="auto"/>
        <w:left w:val="none" w:sz="0" w:space="0" w:color="auto"/>
        <w:bottom w:val="none" w:sz="0" w:space="0" w:color="auto"/>
        <w:right w:val="none" w:sz="0" w:space="0" w:color="auto"/>
      </w:divBdr>
    </w:div>
    <w:div w:id="1346706691">
      <w:bodyDiv w:val="1"/>
      <w:marLeft w:val="0"/>
      <w:marRight w:val="0"/>
      <w:marTop w:val="0"/>
      <w:marBottom w:val="0"/>
      <w:divBdr>
        <w:top w:val="none" w:sz="0" w:space="0" w:color="auto"/>
        <w:left w:val="none" w:sz="0" w:space="0" w:color="auto"/>
        <w:bottom w:val="none" w:sz="0" w:space="0" w:color="auto"/>
        <w:right w:val="none" w:sz="0" w:space="0" w:color="auto"/>
      </w:divBdr>
    </w:div>
    <w:div w:id="20510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dgen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dc:creator>
  <cp:keywords/>
  <dc:description/>
  <cp:lastModifiedBy>Henri</cp:lastModifiedBy>
  <cp:revision>20</cp:revision>
  <dcterms:created xsi:type="dcterms:W3CDTF">2022-04-14T09:37:00Z</dcterms:created>
  <dcterms:modified xsi:type="dcterms:W3CDTF">2022-04-14T21:04:00Z</dcterms:modified>
</cp:coreProperties>
</file>